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EB3589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 w:rsidR="003A0145">
        <w:rPr>
          <w:b/>
        </w:rPr>
        <w:t>I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>TERMO DE EXECUÇÃO CULTURAL Nº [INDICAR NÚMERO</w:t>
      </w:r>
      <w:proofErr w:type="gramStart"/>
      <w:r>
        <w:t>]</w:t>
      </w:r>
      <w:proofErr w:type="gramEnd"/>
      <w:r>
        <w:t>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0F98FFBA" w:rsidR="003F0A79" w:rsidRDefault="00B1033D">
      <w:pPr>
        <w:spacing w:after="100"/>
        <w:ind w:left="100"/>
        <w:jc w:val="both"/>
      </w:pPr>
      <w:r>
        <w:t>1.1 O</w:t>
      </w:r>
      <w:r w:rsidR="00F70122">
        <w:t xml:space="preserve"> Município de Pequeri</w:t>
      </w:r>
      <w:r>
        <w:t xml:space="preserve">, neste ato representado </w:t>
      </w:r>
      <w:r w:rsidR="00F64302">
        <w:t>por</w:t>
      </w:r>
      <w:r>
        <w:t xml:space="preserve">, </w:t>
      </w:r>
      <w:proofErr w:type="gramStart"/>
      <w:r>
        <w:t>Senhor(</w:t>
      </w:r>
      <w:proofErr w:type="gramEnd"/>
      <w:r>
        <w:t>a)</w:t>
      </w:r>
      <w:r w:rsidR="00F64302" w:rsidRPr="00F64302">
        <w:t xml:space="preserve"> Glauco Braga Fávero</w:t>
      </w:r>
      <w:r w:rsidR="00F64302">
        <w:t xml:space="preserve"> </w:t>
      </w:r>
      <w:r>
        <w:t>e o(a) AGENTE CULTURAL, [</w:t>
      </w:r>
      <w:r w:rsidRPr="00717E22">
        <w:rPr>
          <w:color w:val="FF0000"/>
        </w:rPr>
        <w:t>INDICAR NOME DO(A) AGENTE CULTURAL CONTEMPLADO]</w:t>
      </w:r>
      <w:r>
        <w:t xml:space="preserve">, portador(a) do RG nº </w:t>
      </w:r>
      <w:r w:rsidRPr="00717E22">
        <w:rPr>
          <w:color w:val="FF0000"/>
        </w:rPr>
        <w:t>[INDICAR Nº DO RG]</w:t>
      </w:r>
      <w:r>
        <w:t xml:space="preserve">, expedida em </w:t>
      </w:r>
      <w:r w:rsidRPr="00717E22">
        <w:rPr>
          <w:color w:val="FF0000"/>
        </w:rPr>
        <w:t>[INDICAR ÓRGÃO EXPEDIDOR]</w:t>
      </w:r>
      <w:r>
        <w:t xml:space="preserve">, CPF nº </w:t>
      </w:r>
      <w:r w:rsidRPr="00717E22">
        <w:rPr>
          <w:color w:val="FF0000"/>
        </w:rPr>
        <w:t>[INDICAR Nº DO CPF]</w:t>
      </w:r>
      <w:r>
        <w:t xml:space="preserve">, residente e domiciliado(a) à </w:t>
      </w:r>
      <w:r w:rsidRPr="00717E22">
        <w:rPr>
          <w:color w:val="FF0000"/>
        </w:rPr>
        <w:t>[INDICAR ENDEREÇO]</w:t>
      </w:r>
      <w:r>
        <w:t xml:space="preserve">, CEP: </w:t>
      </w:r>
      <w:r w:rsidRPr="00717E22">
        <w:rPr>
          <w:color w:val="FF0000"/>
        </w:rPr>
        <w:t>[INDICAR CEP]</w:t>
      </w:r>
      <w:r>
        <w:t xml:space="preserve">, telefones: </w:t>
      </w:r>
      <w:r w:rsidRPr="00717E22">
        <w:rPr>
          <w:color w:val="FF0000"/>
        </w:rPr>
        <w:t>[INDICAR TELEFONES]</w:t>
      </w:r>
      <w:r w:rsidRPr="00717E22">
        <w:t>,</w:t>
      </w:r>
      <w:r w:rsidRPr="00717E22">
        <w:rPr>
          <w:color w:val="FF0000"/>
        </w:rPr>
        <w:t xml:space="preserve"> </w:t>
      </w:r>
      <w:r>
        <w:t>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  <w:bookmarkStart w:id="0" w:name="_GoBack"/>
      <w:bookmarkEnd w:id="0"/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</w:t>
      </w:r>
      <w:proofErr w:type="gramStart"/>
      <w:r>
        <w:t xml:space="preserve">  </w:t>
      </w:r>
      <w:proofErr w:type="gramEnd"/>
      <w:r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[INDICAR VALOR EM </w:t>
      </w:r>
      <w:proofErr w:type="gramStart"/>
      <w:r>
        <w:t>NÚMERO ARÁBICOS</w:t>
      </w:r>
      <w:proofErr w:type="gramEnd"/>
      <w:r>
        <w:t>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 xml:space="preserve">4.2. Serão transferidos à conta </w:t>
      </w:r>
      <w:proofErr w:type="gramStart"/>
      <w:r>
        <w:t>do(</w:t>
      </w:r>
      <w:proofErr w:type="gramEnd"/>
      <w:r>
        <w:t>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lastRenderedPageBreak/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66C920A8" w:rsidR="003F0A79" w:rsidRDefault="00F64302">
      <w:pPr>
        <w:spacing w:after="100"/>
        <w:ind w:left="100"/>
        <w:jc w:val="both"/>
        <w:rPr>
          <w:color w:val="FF0000"/>
        </w:rPr>
      </w:pPr>
      <w:r>
        <w:t xml:space="preserve">6.1 São obrigações </w:t>
      </w:r>
      <w:r w:rsidR="00B1033D">
        <w:t xml:space="preserve">da </w:t>
      </w:r>
      <w:r w:rsidRPr="00F64302">
        <w:t>Secretaria de Cultura e Turismo</w:t>
      </w:r>
      <w:r w:rsidR="00B1033D" w:rsidRPr="00F64302">
        <w:t>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 xml:space="preserve">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3E918F9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F64302" w:rsidRPr="00F64302">
        <w:t>Secretaria de Cultura e Turismo</w:t>
      </w:r>
      <w:r w:rsidR="00F64302">
        <w:t xml:space="preserve"> </w:t>
      </w:r>
      <w:r>
        <w:t xml:space="preserve">por meio de Relatório de Execução do Objeto, apresentado no prazo máximo de </w:t>
      </w:r>
      <w:proofErr w:type="gramStart"/>
      <w:r w:rsidR="00F64302" w:rsidRPr="00F64302">
        <w:rPr>
          <w:b/>
        </w:rPr>
        <w:t>5</w:t>
      </w:r>
      <w:proofErr w:type="gramEnd"/>
      <w:r w:rsidR="00F64302" w:rsidRPr="00F64302">
        <w:rPr>
          <w:b/>
        </w:rPr>
        <w:t xml:space="preserve"> (cinco</w:t>
      </w:r>
      <w:r w:rsidR="00F64302">
        <w:rPr>
          <w:b/>
        </w:rPr>
        <w:t>)</w:t>
      </w:r>
      <w:r>
        <w:t xml:space="preserve"> </w:t>
      </w:r>
      <w:r w:rsidR="00F64302">
        <w:t xml:space="preserve">dias </w:t>
      </w:r>
      <w:r>
        <w:t>contados do término da vigência do termo de execução cultural;</w:t>
      </w:r>
    </w:p>
    <w:p w14:paraId="0000001E" w14:textId="7D3703E9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atender a qualquer solicitação regular feita pelo </w:t>
      </w:r>
      <w:r w:rsidR="00F64302" w:rsidRPr="00F64302">
        <w:t>Secretaria de Cultura e Turismo</w:t>
      </w:r>
      <w:r w:rsidR="00F64302">
        <w:t xml:space="preserve">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proofErr w:type="gramStart"/>
      <w:r w:rsidR="00B40D97">
        <w:t>5</w:t>
      </w:r>
      <w:proofErr w:type="gramEnd"/>
      <w:r w:rsidR="00B40D97">
        <w:t xml:space="preserve">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14:paraId="77D10AF8" w14:textId="036CCC17" w:rsidR="00B40D97" w:rsidRPr="00F70122" w:rsidRDefault="00B1033D" w:rsidP="00F70122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7. PRESTAÇÃO DE INFORMAÇÕES</w:t>
      </w:r>
      <w:r>
        <w:rPr>
          <w:color w:val="FF0000"/>
        </w:rPr>
        <w:t xml:space="preserve"> 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0000002E" w14:textId="77777777" w:rsidR="003F0A79" w:rsidRDefault="00B1033D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lastRenderedPageBreak/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3F417B9E" w:rsidR="003F0A79" w:rsidRDefault="00B1033D">
      <w:pPr>
        <w:spacing w:after="100"/>
        <w:ind w:left="100"/>
        <w:jc w:val="both"/>
      </w:pPr>
      <w:r>
        <w:t>8.6 Nas hipóteses de alterações em que não seja necessário termo aditivo</w:t>
      </w:r>
      <w:r w:rsidR="00F64302">
        <w:t xml:space="preserve"> </w:t>
      </w:r>
      <w:proofErr w:type="gramStart"/>
      <w:r w:rsidR="00F64302">
        <w:t>poderá</w:t>
      </w:r>
      <w:r>
        <w:t xml:space="preserve"> ser</w:t>
      </w:r>
      <w:proofErr w:type="gramEnd"/>
      <w:r>
        <w:t xml:space="preserve"> realizado </w:t>
      </w:r>
      <w:proofErr w:type="spellStart"/>
      <w:r>
        <w:t>apostilamento</w:t>
      </w:r>
      <w:proofErr w:type="spellEnd"/>
      <w:r>
        <w:t>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 xml:space="preserve">9.2 Nos casos de rejeição da prestação de contas em razão da aquisição ou do uso do bem, o valor pago pela aquisição </w:t>
      </w:r>
      <w:proofErr w:type="gramStart"/>
      <w:r>
        <w:t>será</w:t>
      </w:r>
      <w:proofErr w:type="gramEnd"/>
      <w:r>
        <w:t xml:space="preserve">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rFonts w:eastAsiaTheme="minorHAnsi"/>
          <w:szCs w:val="24"/>
        </w:rPr>
        <w:t>ou</w:t>
      </w:r>
      <w:proofErr w:type="gramEnd"/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lastRenderedPageBreak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</w:t>
      </w:r>
      <w:proofErr w:type="gramStart"/>
      <w:r w:rsidRPr="00FF1FEA">
        <w:t>, deverá</w:t>
      </w:r>
      <w:proofErr w:type="gramEnd"/>
      <w:r w:rsidRPr="00FF1FEA">
        <w:t xml:space="preserve">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654D7CCA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hyperlink r:id="rId8" w:history="1">
        <w:r w:rsidR="00F64302" w:rsidRPr="00353E67">
          <w:rPr>
            <w:rStyle w:val="Hyperlink"/>
          </w:rPr>
          <w:t>https://www.pequeri.mg.gov.br/site/</w:t>
        </w:r>
      </w:hyperlink>
      <w:r w:rsidR="00F64302">
        <w:rPr>
          <w:color w:val="FF0000"/>
        </w:rPr>
        <w:t xml:space="preserve"> 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604B54E8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E" w14:textId="506425BC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</w:t>
      </w:r>
      <w:r w:rsidRPr="00682E2E">
        <w:t xml:space="preserve">no </w:t>
      </w:r>
      <w:hyperlink r:id="rId9" w:history="1">
        <w:r w:rsidR="00682E2E" w:rsidRPr="00353E67">
          <w:rPr>
            <w:rStyle w:val="Hyperlink"/>
          </w:rPr>
          <w:t>https://www.pequeri.mg.gov.br/site/</w:t>
        </w:r>
      </w:hyperlink>
      <w:r w:rsidR="00682E2E">
        <w:rPr>
          <w:color w:val="FF0000"/>
        </w:rPr>
        <w:t xml:space="preserve"> </w:t>
      </w:r>
    </w:p>
    <w:p w14:paraId="0000006F" w14:textId="77777777" w:rsidR="003F0A79" w:rsidRPr="00F70122" w:rsidRDefault="00B1033D">
      <w:pPr>
        <w:spacing w:after="100"/>
        <w:ind w:left="100"/>
        <w:jc w:val="center"/>
        <w:rPr>
          <w:color w:val="FF0000"/>
        </w:rPr>
      </w:pPr>
      <w:r w:rsidRPr="00F70122">
        <w:rPr>
          <w:color w:val="FF0000"/>
        </w:rPr>
        <w:t>LOCAL, [INDICAR DIA, MÊS E ANO].</w:t>
      </w:r>
    </w:p>
    <w:p w14:paraId="00000070" w14:textId="77777777" w:rsidR="003F0A79" w:rsidRPr="00F70122" w:rsidRDefault="00B1033D">
      <w:pPr>
        <w:spacing w:after="100"/>
        <w:jc w:val="center"/>
        <w:rPr>
          <w:color w:val="FF0000"/>
        </w:rPr>
      </w:pPr>
      <w:r w:rsidRPr="00F70122">
        <w:rPr>
          <w:color w:val="FF0000"/>
        </w:rPr>
        <w:t xml:space="preserve"> </w:t>
      </w:r>
    </w:p>
    <w:p w14:paraId="00000071" w14:textId="77777777" w:rsidR="003F0A79" w:rsidRPr="00F70122" w:rsidRDefault="00B1033D">
      <w:pPr>
        <w:spacing w:after="100"/>
        <w:jc w:val="center"/>
        <w:rPr>
          <w:color w:val="FF0000"/>
        </w:rPr>
      </w:pPr>
      <w:r w:rsidRPr="00F70122">
        <w:rPr>
          <w:color w:val="FF0000"/>
        </w:rPr>
        <w:t>Pelo órgão:</w:t>
      </w:r>
    </w:p>
    <w:p w14:paraId="00000072" w14:textId="77777777" w:rsidR="003F0A79" w:rsidRPr="00F70122" w:rsidRDefault="00B1033D">
      <w:pPr>
        <w:spacing w:after="100"/>
        <w:jc w:val="center"/>
        <w:rPr>
          <w:color w:val="FF0000"/>
        </w:rPr>
      </w:pPr>
      <w:r w:rsidRPr="00F70122">
        <w:rPr>
          <w:color w:val="FF0000"/>
        </w:rPr>
        <w:t>[NOME DO REPRESENTANTE]</w:t>
      </w:r>
    </w:p>
    <w:p w14:paraId="00000073" w14:textId="77777777" w:rsidR="003F0A79" w:rsidRPr="00F70122" w:rsidRDefault="003F0A79">
      <w:pPr>
        <w:spacing w:after="100"/>
        <w:jc w:val="center"/>
        <w:rPr>
          <w:color w:val="FF0000"/>
        </w:rPr>
      </w:pPr>
    </w:p>
    <w:p w14:paraId="00000074" w14:textId="77777777" w:rsidR="003F0A79" w:rsidRPr="00F70122" w:rsidRDefault="00B1033D">
      <w:pPr>
        <w:spacing w:after="100"/>
        <w:jc w:val="center"/>
        <w:rPr>
          <w:color w:val="FF0000"/>
        </w:rPr>
      </w:pPr>
      <w:r w:rsidRPr="00F70122">
        <w:rPr>
          <w:color w:val="FF0000"/>
        </w:rPr>
        <w:lastRenderedPageBreak/>
        <w:t>Pelo Agente Cultural:</w:t>
      </w:r>
    </w:p>
    <w:p w14:paraId="00000075" w14:textId="77777777" w:rsidR="003F0A79" w:rsidRPr="00F70122" w:rsidRDefault="00B1033D">
      <w:pPr>
        <w:spacing w:after="100"/>
        <w:jc w:val="center"/>
        <w:rPr>
          <w:color w:val="FF0000"/>
        </w:rPr>
      </w:pPr>
      <w:r w:rsidRPr="00F70122">
        <w:rPr>
          <w:color w:val="FF0000"/>
        </w:rPr>
        <w:t>[NOME DO AGENTE CULTURAL]</w:t>
      </w:r>
    </w:p>
    <w:sectPr w:rsidR="003F0A79" w:rsidRPr="00F70122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8AB1" w14:textId="77777777" w:rsidR="00853A3A" w:rsidRDefault="00853A3A" w:rsidP="00062EE6">
      <w:pPr>
        <w:spacing w:line="240" w:lineRule="auto"/>
      </w:pPr>
      <w:r>
        <w:separator/>
      </w:r>
    </w:p>
  </w:endnote>
  <w:endnote w:type="continuationSeparator" w:id="0">
    <w:p w14:paraId="75A2C3AF" w14:textId="77777777" w:rsidR="00853A3A" w:rsidRDefault="00853A3A" w:rsidP="00062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FB3F9" w14:textId="77777777" w:rsidR="00853A3A" w:rsidRDefault="00853A3A" w:rsidP="00062EE6">
      <w:pPr>
        <w:spacing w:line="240" w:lineRule="auto"/>
      </w:pPr>
      <w:r>
        <w:separator/>
      </w:r>
    </w:p>
  </w:footnote>
  <w:footnote w:type="continuationSeparator" w:id="0">
    <w:p w14:paraId="03811A06" w14:textId="77777777" w:rsidR="00853A3A" w:rsidRDefault="00853A3A" w:rsidP="00062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80" w:type="dxa"/>
      <w:tblInd w:w="-9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7"/>
      <w:gridCol w:w="9293"/>
    </w:tblGrid>
    <w:tr w:rsidR="00062EE6" w14:paraId="3ABF3C54" w14:textId="77777777" w:rsidTr="00062EE6">
      <w:trPr>
        <w:cantSplit/>
        <w:trHeight w:hRule="exact" w:val="2232"/>
      </w:trPr>
      <w:tc>
        <w:tcPr>
          <w:tcW w:w="1887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14:paraId="4BFA00B3" w14:textId="77777777" w:rsidR="00062EE6" w:rsidRDefault="00062EE6" w:rsidP="004921B5">
          <w:pPr>
            <w:pStyle w:val="Cabealho"/>
            <w:snapToGrid w:val="0"/>
            <w:rPr>
              <w:rFonts w:ascii="Garamond" w:hAnsi="Garamond"/>
              <w:b/>
              <w:sz w:val="44"/>
            </w:rPr>
          </w:pPr>
          <w:r>
            <w:rPr>
              <w:noProof/>
            </w:rPr>
            <w:drawing>
              <wp:inline distT="0" distB="0" distL="0" distR="0" wp14:anchorId="557A2C2B" wp14:editId="4AFD5CAA">
                <wp:extent cx="1129030" cy="120523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0F9B615" w14:textId="77777777" w:rsidR="00062EE6" w:rsidRDefault="00062EE6" w:rsidP="004921B5">
          <w:pPr>
            <w:pStyle w:val="Cabealho"/>
            <w:snapToGrid w:val="0"/>
            <w:jc w:val="center"/>
            <w:rPr>
              <w:rFonts w:ascii="Garamond" w:hAnsi="Garamond"/>
              <w:b/>
              <w:sz w:val="44"/>
            </w:rPr>
          </w:pPr>
          <w:r>
            <w:rPr>
              <w:rFonts w:ascii="Garamond" w:hAnsi="Garamond"/>
              <w:b/>
              <w:sz w:val="44"/>
            </w:rPr>
            <w:t>PREFEITURA MUNICIPAL DE PEQUERI</w:t>
          </w:r>
        </w:p>
        <w:p w14:paraId="16CB226B" w14:textId="77777777" w:rsidR="00062EE6" w:rsidRDefault="00062EE6" w:rsidP="004921B5">
          <w:pPr>
            <w:pStyle w:val="Ttulo1"/>
            <w:ind w:left="432" w:hanging="432"/>
            <w:jc w:val="center"/>
            <w:rPr>
              <w:b/>
              <w:bCs/>
              <w:i/>
              <w:iCs/>
            </w:rPr>
          </w:pPr>
          <w:r>
            <w:rPr>
              <w:i/>
              <w:iCs/>
            </w:rPr>
            <w:t>Centro Cívico Victor Belfort Arantes Filho</w:t>
          </w:r>
        </w:p>
        <w:p w14:paraId="09F40DBC" w14:textId="77777777" w:rsidR="00062EE6" w:rsidRDefault="00062EE6" w:rsidP="004921B5">
          <w:pPr>
            <w:jc w:val="center"/>
            <w:rPr>
              <w:i/>
              <w:iCs/>
            </w:rPr>
          </w:pPr>
          <w:r>
            <w:rPr>
              <w:i/>
              <w:iCs/>
            </w:rPr>
            <w:t>Praça Dr. Potsch nº 123</w:t>
          </w:r>
          <w:proofErr w:type="gramStart"/>
          <w:r>
            <w:rPr>
              <w:i/>
              <w:iCs/>
            </w:rPr>
            <w:t xml:space="preserve">  </w:t>
          </w:r>
          <w:proofErr w:type="gramEnd"/>
          <w:r>
            <w:rPr>
              <w:i/>
              <w:iCs/>
            </w:rPr>
            <w:t>Centro  Pequeri MG CEP: 36.610-000</w:t>
          </w:r>
        </w:p>
        <w:p w14:paraId="72BF94E0" w14:textId="77777777" w:rsidR="00062EE6" w:rsidRDefault="00062EE6" w:rsidP="004921B5">
          <w:pPr>
            <w:pStyle w:val="Cabealho"/>
            <w:jc w:val="center"/>
            <w:rPr>
              <w:i/>
              <w:i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4D8C6F0" wp14:editId="0876019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208280</wp:posOffset>
                    </wp:positionV>
                    <wp:extent cx="5600700" cy="0"/>
                    <wp:effectExtent l="24130" t="24130" r="23495" b="23495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0700" cy="0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6.4pt" to="438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" strokeweight="1.06mm">
                    <v:stroke joinstyle="miter"/>
                  </v:line>
                </w:pict>
              </mc:Fallback>
            </mc:AlternateContent>
          </w:r>
          <w:proofErr w:type="spellStart"/>
          <w:r>
            <w:rPr>
              <w:i/>
              <w:iCs/>
            </w:rPr>
            <w:t>Tel</w:t>
          </w:r>
          <w:proofErr w:type="spellEnd"/>
          <w:r>
            <w:rPr>
              <w:i/>
              <w:iCs/>
            </w:rPr>
            <w:t xml:space="preserve">: </w:t>
          </w:r>
          <w:proofErr w:type="gramStart"/>
          <w:r>
            <w:rPr>
              <w:i/>
              <w:iCs/>
            </w:rPr>
            <w:t xml:space="preserve">( </w:t>
          </w:r>
          <w:proofErr w:type="gramEnd"/>
          <w:r>
            <w:rPr>
              <w:i/>
              <w:iCs/>
            </w:rPr>
            <w:t>32 ) 3278-1234   E-mail: pequeri@pequeri.mg.gov.br</w:t>
          </w:r>
        </w:p>
      </w:tc>
    </w:tr>
  </w:tbl>
  <w:p w14:paraId="449C50FD" w14:textId="77777777" w:rsidR="00062EE6" w:rsidRDefault="00062E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62EE6"/>
    <w:rsid w:val="000D05DE"/>
    <w:rsid w:val="000E40BF"/>
    <w:rsid w:val="003A0145"/>
    <w:rsid w:val="003F0A79"/>
    <w:rsid w:val="00682E2E"/>
    <w:rsid w:val="00717E22"/>
    <w:rsid w:val="007D2017"/>
    <w:rsid w:val="00853A3A"/>
    <w:rsid w:val="00A10607"/>
    <w:rsid w:val="00B1033D"/>
    <w:rsid w:val="00B40D97"/>
    <w:rsid w:val="00D4053C"/>
    <w:rsid w:val="00DE09F0"/>
    <w:rsid w:val="00F64302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6430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062E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062EE6"/>
  </w:style>
  <w:style w:type="paragraph" w:styleId="Rodap">
    <w:name w:val="footer"/>
    <w:basedOn w:val="Normal"/>
    <w:link w:val="RodapChar"/>
    <w:uiPriority w:val="99"/>
    <w:unhideWhenUsed/>
    <w:rsid w:val="00062E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EE6"/>
  </w:style>
  <w:style w:type="paragraph" w:styleId="Textodebalo">
    <w:name w:val="Balloon Text"/>
    <w:basedOn w:val="Normal"/>
    <w:link w:val="TextodebaloChar"/>
    <w:uiPriority w:val="99"/>
    <w:semiHidden/>
    <w:unhideWhenUsed/>
    <w:rsid w:val="0006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6430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062E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062EE6"/>
  </w:style>
  <w:style w:type="paragraph" w:styleId="Rodap">
    <w:name w:val="footer"/>
    <w:basedOn w:val="Normal"/>
    <w:link w:val="RodapChar"/>
    <w:uiPriority w:val="99"/>
    <w:unhideWhenUsed/>
    <w:rsid w:val="00062E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EE6"/>
  </w:style>
  <w:style w:type="paragraph" w:styleId="Textodebalo">
    <w:name w:val="Balloon Text"/>
    <w:basedOn w:val="Normal"/>
    <w:link w:val="TextodebaloChar"/>
    <w:uiPriority w:val="99"/>
    <w:semiHidden/>
    <w:unhideWhenUsed/>
    <w:rsid w:val="0006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queri.mg.gov.br/si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queri.mg.gov.br/s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Pequeri</cp:lastModifiedBy>
  <cp:revision>9</cp:revision>
  <dcterms:created xsi:type="dcterms:W3CDTF">2023-10-23T17:10:00Z</dcterms:created>
  <dcterms:modified xsi:type="dcterms:W3CDTF">2023-11-08T18:57:00Z</dcterms:modified>
</cp:coreProperties>
</file>